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7B6D" w14:textId="77777777" w:rsidR="008C2F29" w:rsidRPr="00A625EF" w:rsidRDefault="008C2F29" w:rsidP="008C2F29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3671D24D" w14:textId="77777777" w:rsidR="008C2F29" w:rsidRPr="00EA2802" w:rsidRDefault="008C2F29" w:rsidP="008C2F2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79D954F" w14:textId="77777777" w:rsidR="008C2F29" w:rsidRPr="002A1FD1" w:rsidRDefault="008C2F29" w:rsidP="008C2F2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>
        <w:rPr>
          <w:b w:val="0"/>
          <w:sz w:val="24"/>
          <w:szCs w:val="24"/>
        </w:rPr>
        <w:t>24-06/21</w:t>
      </w:r>
    </w:p>
    <w:p w14:paraId="0375E087" w14:textId="77777777" w:rsidR="008C2F29" w:rsidRDefault="008C2F29" w:rsidP="008C2F29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212A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</w:p>
    <w:p w14:paraId="5C3352F0" w14:textId="0D715644" w:rsidR="008C2F29" w:rsidRPr="00962826" w:rsidRDefault="008C2F29" w:rsidP="008C2F29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3730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53730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37307">
        <w:rPr>
          <w:b w:val="0"/>
          <w:sz w:val="24"/>
          <w:szCs w:val="24"/>
        </w:rPr>
        <w:t>.</w:t>
      </w:r>
    </w:p>
    <w:p w14:paraId="3801AE5C" w14:textId="77777777" w:rsidR="008C2F29" w:rsidRPr="00277F2A" w:rsidRDefault="008C2F29" w:rsidP="008C2F29">
      <w:pPr>
        <w:tabs>
          <w:tab w:val="left" w:pos="3828"/>
        </w:tabs>
        <w:jc w:val="both"/>
        <w:rPr>
          <w:szCs w:val="24"/>
        </w:rPr>
      </w:pPr>
    </w:p>
    <w:p w14:paraId="338ACBD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13B72">
        <w:t>2</w:t>
      </w:r>
      <w:r w:rsidR="00333632">
        <w:t>7</w:t>
      </w:r>
      <w:r w:rsidR="00013B72">
        <w:t xml:space="preserve"> ию</w:t>
      </w:r>
      <w:r w:rsidR="00333632">
        <w:t>л</w:t>
      </w:r>
      <w:r w:rsidR="00013B72">
        <w:t>я</w:t>
      </w:r>
      <w:r w:rsidR="003070CE">
        <w:t xml:space="preserve"> 2021 года</w:t>
      </w:r>
    </w:p>
    <w:p w14:paraId="6EBB282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D008F0E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97CBDC4" w14:textId="77777777" w:rsidR="004C4EDE" w:rsidRPr="008A775C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188CC18" w14:textId="77777777" w:rsidR="004C4EDE" w:rsidRPr="008A775C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4212A8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r>
        <w:rPr>
          <w:color w:val="auto"/>
          <w:szCs w:val="24"/>
        </w:rPr>
        <w:t>Емельянова К.Ю.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>, Рыбакова С.А.,</w:t>
      </w:r>
    </w:p>
    <w:p w14:paraId="780A578F" w14:textId="77777777" w:rsidR="004C4EDE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3FCDF48C" w14:textId="3EC7F896" w:rsidR="004C4EDE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Романова Н.Е.,</w:t>
      </w:r>
      <w:r w:rsidR="004212A8">
        <w:rPr>
          <w:color w:val="auto"/>
        </w:rPr>
        <w:t xml:space="preserve"> </w:t>
      </w:r>
      <w:r w:rsidR="008C2F29">
        <w:rPr>
          <w:color w:val="auto"/>
        </w:rPr>
        <w:t>адвоката С</w:t>
      </w:r>
      <w:r w:rsidR="00537307">
        <w:rPr>
          <w:color w:val="auto"/>
        </w:rPr>
        <w:t>.</w:t>
      </w:r>
      <w:r w:rsidR="008C2F29">
        <w:rPr>
          <w:color w:val="auto"/>
        </w:rPr>
        <w:t>П.А.,</w:t>
      </w:r>
    </w:p>
    <w:p w14:paraId="5B2B7DF1" w14:textId="45428426" w:rsidR="008C2F29" w:rsidRPr="003070CE" w:rsidRDefault="008C2F29" w:rsidP="008C2F29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212A8">
        <w:rPr>
          <w:sz w:val="24"/>
        </w:rPr>
        <w:t xml:space="preserve"> </w:t>
      </w:r>
      <w:r w:rsidRPr="0090713C">
        <w:rPr>
          <w:sz w:val="24"/>
        </w:rPr>
        <w:t>с</w:t>
      </w:r>
      <w:r w:rsidR="004212A8">
        <w:rPr>
          <w:sz w:val="24"/>
        </w:rPr>
        <w:t xml:space="preserve"> </w:t>
      </w:r>
      <w:r w:rsidRPr="0090713C">
        <w:rPr>
          <w:sz w:val="24"/>
        </w:rPr>
        <w:t xml:space="preserve">использованием </w:t>
      </w:r>
      <w:r w:rsidR="004212A8" w:rsidRPr="0090713C">
        <w:rPr>
          <w:sz w:val="24"/>
        </w:rPr>
        <w:t>видео</w:t>
      </w:r>
      <w:r w:rsidR="004212A8">
        <w:rPr>
          <w:sz w:val="24"/>
        </w:rPr>
        <w:t>к</w:t>
      </w:r>
      <w:r w:rsidR="004212A8" w:rsidRPr="0090713C">
        <w:rPr>
          <w:sz w:val="24"/>
        </w:rPr>
        <w:t>онференцс</w:t>
      </w:r>
      <w:r w:rsidR="004212A8">
        <w:rPr>
          <w:sz w:val="24"/>
        </w:rPr>
        <w:t>в</w:t>
      </w:r>
      <w:r w:rsidR="004212A8" w:rsidRPr="0090713C">
        <w:rPr>
          <w:sz w:val="24"/>
        </w:rPr>
        <w:t>язи</w:t>
      </w:r>
      <w:r w:rsidR="004212A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>
        <w:rPr>
          <w:sz w:val="24"/>
        </w:rPr>
        <w:t xml:space="preserve"> 02.06.2021г.</w:t>
      </w:r>
      <w:r>
        <w:rPr>
          <w:sz w:val="24"/>
          <w:szCs w:val="24"/>
        </w:rPr>
        <w:t xml:space="preserve"> по представлению первого вице-президента АПМО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С</w:t>
      </w:r>
      <w:r w:rsidR="00537307">
        <w:rPr>
          <w:sz w:val="24"/>
          <w:szCs w:val="24"/>
        </w:rPr>
        <w:t>.</w:t>
      </w:r>
      <w:r>
        <w:rPr>
          <w:sz w:val="24"/>
          <w:szCs w:val="24"/>
        </w:rPr>
        <w:t>П.А.</w:t>
      </w:r>
      <w:r w:rsidRPr="00EC6ED3">
        <w:rPr>
          <w:sz w:val="24"/>
        </w:rPr>
        <w:t>,</w:t>
      </w:r>
    </w:p>
    <w:p w14:paraId="2E8B73A6" w14:textId="77777777" w:rsidR="008C2F29" w:rsidRPr="008C2F29" w:rsidRDefault="008C2F29" w:rsidP="008C2F29">
      <w:pPr>
        <w:pStyle w:val="ac"/>
        <w:tabs>
          <w:tab w:val="left" w:pos="3828"/>
        </w:tabs>
        <w:jc w:val="both"/>
        <w:rPr>
          <w:b/>
        </w:rPr>
      </w:pPr>
    </w:p>
    <w:p w14:paraId="36E06CC4" w14:textId="77777777" w:rsidR="008C2F29" w:rsidRPr="008C2F29" w:rsidRDefault="008C2F29" w:rsidP="008C2F29">
      <w:pPr>
        <w:pStyle w:val="ac"/>
        <w:tabs>
          <w:tab w:val="left" w:pos="3828"/>
        </w:tabs>
        <w:jc w:val="center"/>
        <w:rPr>
          <w:b/>
        </w:rPr>
      </w:pPr>
      <w:r w:rsidRPr="008C2F29">
        <w:rPr>
          <w:b/>
        </w:rPr>
        <w:t>У С Т А Н О В И Л А:</w:t>
      </w:r>
    </w:p>
    <w:p w14:paraId="5AB95D4A" w14:textId="77777777" w:rsidR="008C2F29" w:rsidRPr="008C2F29" w:rsidRDefault="008C2F29" w:rsidP="008C2F29">
      <w:pPr>
        <w:tabs>
          <w:tab w:val="left" w:pos="3828"/>
        </w:tabs>
        <w:rPr>
          <w:b/>
          <w:szCs w:val="24"/>
        </w:rPr>
      </w:pPr>
    </w:p>
    <w:p w14:paraId="143CC1AB" w14:textId="291ADB29" w:rsidR="008C2F29" w:rsidRDefault="008C2F29" w:rsidP="008C2F29">
      <w:pPr>
        <w:ind w:firstLine="708"/>
        <w:jc w:val="both"/>
        <w:rPr>
          <w:szCs w:val="24"/>
        </w:rPr>
      </w:pPr>
      <w:r>
        <w:t xml:space="preserve">02.06.2021 г. в АПМО поступило представление </w:t>
      </w:r>
      <w:r w:rsidRPr="00B26C97">
        <w:t xml:space="preserve">первого вице-президента АПМО </w:t>
      </w:r>
      <w:proofErr w:type="spellStart"/>
      <w:r w:rsidRPr="00B26C97">
        <w:t>Толчеева</w:t>
      </w:r>
      <w:proofErr w:type="spellEnd"/>
      <w:r w:rsidRPr="00B26C97">
        <w:t xml:space="preserve"> М.Н.</w:t>
      </w:r>
      <w:r>
        <w:t xml:space="preserve">, в котором указывается, что </w:t>
      </w:r>
      <w:r w:rsidRPr="00017AE3">
        <w:rPr>
          <w:szCs w:val="24"/>
        </w:rPr>
        <w:t>в поступившей в А</w:t>
      </w:r>
      <w:r>
        <w:rPr>
          <w:szCs w:val="24"/>
        </w:rPr>
        <w:t>ПМО</w:t>
      </w:r>
      <w:r w:rsidRPr="00017AE3">
        <w:rPr>
          <w:szCs w:val="24"/>
        </w:rPr>
        <w:t xml:space="preserve"> информации содержатся указания на конкретные действия (бездействие) адвоката </w:t>
      </w:r>
      <w:r>
        <w:rPr>
          <w:szCs w:val="24"/>
        </w:rPr>
        <w:t>С</w:t>
      </w:r>
      <w:r w:rsidR="00537307">
        <w:rPr>
          <w:szCs w:val="24"/>
        </w:rPr>
        <w:t>.</w:t>
      </w:r>
      <w:r>
        <w:rPr>
          <w:szCs w:val="24"/>
        </w:rPr>
        <w:t>П.А.</w:t>
      </w:r>
      <w:r w:rsidRPr="00017AE3">
        <w:rPr>
          <w:szCs w:val="24"/>
        </w:rPr>
        <w:t>, которые, будучи установленными в рамках дисциплинарного производства, могут рассматриваться как нарушение требований законодательства об адвокатской деятельности и адвокатуре и Кодекса профессиональной этики адвоката.</w:t>
      </w:r>
    </w:p>
    <w:p w14:paraId="79DE722B" w14:textId="77777777" w:rsidR="008C2F29" w:rsidRDefault="008C2F29" w:rsidP="008C2F29">
      <w:pPr>
        <w:ind w:firstLine="708"/>
        <w:jc w:val="both"/>
        <w:rPr>
          <w:szCs w:val="24"/>
        </w:rPr>
      </w:pPr>
      <w:r w:rsidRPr="00017AE3">
        <w:rPr>
          <w:szCs w:val="24"/>
        </w:rPr>
        <w:t>В частности, имеются основания полагать, ч</w:t>
      </w:r>
      <w:r>
        <w:rPr>
          <w:szCs w:val="24"/>
        </w:rPr>
        <w:t>то адвокатом нарушены нормы пп.1 п.1 ст.</w:t>
      </w:r>
      <w:r w:rsidRPr="00017AE3">
        <w:rPr>
          <w:szCs w:val="24"/>
        </w:rPr>
        <w:t>7 ФЗ «Об адвокатской деят</w:t>
      </w:r>
      <w:r>
        <w:rPr>
          <w:szCs w:val="24"/>
        </w:rPr>
        <w:t xml:space="preserve">ельности и адвокатуре в РФ», п.1 ст.4, п.5 ст.9 </w:t>
      </w:r>
      <w:r w:rsidRPr="00017AE3">
        <w:rPr>
          <w:szCs w:val="24"/>
        </w:rPr>
        <w:t xml:space="preserve">Кодекса </w:t>
      </w:r>
      <w:r>
        <w:rPr>
          <w:szCs w:val="24"/>
        </w:rPr>
        <w:t>профессиональной этики адвоката (далее – КПЭА)</w:t>
      </w:r>
      <w:r w:rsidRPr="00017AE3">
        <w:rPr>
          <w:szCs w:val="24"/>
        </w:rPr>
        <w:t>.</w:t>
      </w:r>
    </w:p>
    <w:p w14:paraId="65CECC89" w14:textId="373C0600" w:rsidR="00F94783" w:rsidRDefault="008C2F29" w:rsidP="00F94783">
      <w:pPr>
        <w:ind w:firstLine="708"/>
        <w:jc w:val="both"/>
        <w:rPr>
          <w:bCs/>
          <w:szCs w:val="24"/>
        </w:rPr>
      </w:pPr>
      <w:r>
        <w:rPr>
          <w:szCs w:val="24"/>
        </w:rPr>
        <w:t>К представлению</w:t>
      </w:r>
      <w:r w:rsidR="00F94783">
        <w:rPr>
          <w:szCs w:val="24"/>
        </w:rPr>
        <w:t xml:space="preserve"> 1-го Вице-президента АПМО</w:t>
      </w:r>
      <w:r>
        <w:rPr>
          <w:szCs w:val="24"/>
        </w:rPr>
        <w:t xml:space="preserve"> приложено пре</w:t>
      </w:r>
      <w:r w:rsidR="004212A8">
        <w:rPr>
          <w:szCs w:val="24"/>
        </w:rPr>
        <w:t>д</w:t>
      </w:r>
      <w:r>
        <w:rPr>
          <w:szCs w:val="24"/>
        </w:rPr>
        <w:t>ставление начальника СУ МУ МВД России «С</w:t>
      </w:r>
      <w:r w:rsidR="00537307">
        <w:rPr>
          <w:szCs w:val="24"/>
        </w:rPr>
        <w:t>.</w:t>
      </w:r>
      <w:r>
        <w:rPr>
          <w:szCs w:val="24"/>
        </w:rPr>
        <w:t>» И.А. Г</w:t>
      </w:r>
      <w:r w:rsidR="00537307">
        <w:rPr>
          <w:szCs w:val="24"/>
        </w:rPr>
        <w:t>.</w:t>
      </w:r>
      <w:r>
        <w:rPr>
          <w:szCs w:val="24"/>
        </w:rPr>
        <w:t xml:space="preserve">, в котором сообщается, что </w:t>
      </w:r>
      <w:r w:rsidR="00F94783">
        <w:rPr>
          <w:bCs/>
          <w:szCs w:val="24"/>
        </w:rPr>
        <w:t>адвокат</w:t>
      </w:r>
      <w:r w:rsidR="004212A8">
        <w:rPr>
          <w:bCs/>
          <w:szCs w:val="24"/>
        </w:rPr>
        <w:t xml:space="preserve"> </w:t>
      </w:r>
      <w:r w:rsidR="00F94783">
        <w:rPr>
          <w:bCs/>
          <w:szCs w:val="24"/>
        </w:rPr>
        <w:t>осуществляет защиту</w:t>
      </w:r>
      <w:r w:rsidR="004212A8">
        <w:rPr>
          <w:bCs/>
          <w:szCs w:val="24"/>
        </w:rPr>
        <w:t xml:space="preserve"> </w:t>
      </w:r>
      <w:r w:rsidR="00F94783">
        <w:rPr>
          <w:bCs/>
          <w:szCs w:val="24"/>
        </w:rPr>
        <w:t>М</w:t>
      </w:r>
      <w:r w:rsidR="00537307">
        <w:rPr>
          <w:bCs/>
          <w:szCs w:val="24"/>
        </w:rPr>
        <w:t>.</w:t>
      </w:r>
      <w:r w:rsidR="00F94783">
        <w:rPr>
          <w:bCs/>
          <w:szCs w:val="24"/>
        </w:rPr>
        <w:t>Д.А. 26.04.</w:t>
      </w:r>
      <w:r w:rsidR="00B015C8">
        <w:rPr>
          <w:bCs/>
          <w:szCs w:val="24"/>
        </w:rPr>
        <w:t>20</w:t>
      </w:r>
      <w:r w:rsidR="00F94783">
        <w:rPr>
          <w:bCs/>
          <w:szCs w:val="24"/>
        </w:rPr>
        <w:t>21 суд установил адвокату и его подзащитному срок для ознакомления с матер дела. Следователь разъяснила им, что 29.04.2021 г. необходимо явиться для подписания протокола об окончании следственных действий. М</w:t>
      </w:r>
      <w:r w:rsidR="00537307">
        <w:rPr>
          <w:bCs/>
          <w:szCs w:val="24"/>
        </w:rPr>
        <w:t>.</w:t>
      </w:r>
      <w:r w:rsidR="00F94783">
        <w:rPr>
          <w:bCs/>
          <w:szCs w:val="24"/>
        </w:rPr>
        <w:t>Д.А. не явился, а адвокат явился. Другой обвиняемый и его адвокат протокол ознакомления подписали. Следователь обратилась к адвокату с просьбой подписать протокол, но он отказался. Далее, находясь рядом с турникетом на выход из МВД</w:t>
      </w:r>
      <w:r w:rsidR="004212A8">
        <w:rPr>
          <w:bCs/>
          <w:szCs w:val="24"/>
        </w:rPr>
        <w:t>,</w:t>
      </w:r>
      <w:r w:rsidR="00F94783">
        <w:rPr>
          <w:bCs/>
          <w:szCs w:val="24"/>
        </w:rPr>
        <w:t xml:space="preserve"> следователь ожидала адвоката. Адвокат подбежал и без просьбы отойти толкнул следователя корпусом, от этого она ударилась о турникет. Адвокат перелез через турникет, не остановился и вышел. Следователь была осмотрена врачом, который поставил диагноз – ушиб мягких тканей. Заявитель полагает, что</w:t>
      </w:r>
      <w:r w:rsidR="004212A8">
        <w:rPr>
          <w:bCs/>
          <w:szCs w:val="24"/>
        </w:rPr>
        <w:t xml:space="preserve"> </w:t>
      </w:r>
      <w:r w:rsidR="00F94783">
        <w:rPr>
          <w:bCs/>
          <w:szCs w:val="24"/>
        </w:rPr>
        <w:t>такие действия были совершены адвокатом с целью воспрепятствования производству по уголовному делу.</w:t>
      </w:r>
    </w:p>
    <w:p w14:paraId="498999C8" w14:textId="77777777" w:rsidR="00F94783" w:rsidRDefault="00F94783" w:rsidP="00F94783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28.06.2021 г. рассмотрение дисциплинарного производства откладывалось с целью направления запроса для представления заявителем доказательств доводов представления.</w:t>
      </w:r>
    </w:p>
    <w:p w14:paraId="3EDD6AB8" w14:textId="77777777" w:rsidR="00F94783" w:rsidRDefault="00F94783" w:rsidP="00F94783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На запрос Комиссии поступили следующие материалы (приобщены к материалам дисциплинарного производства):</w:t>
      </w:r>
    </w:p>
    <w:p w14:paraId="4F53DF3F" w14:textId="4085C75F" w:rsidR="00F94783" w:rsidRDefault="00F94783" w:rsidP="00F94783">
      <w:pPr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B015C8">
        <w:rPr>
          <w:bCs/>
          <w:szCs w:val="24"/>
        </w:rPr>
        <w:t>копия справки № 160 ГБУЗ МО «СГБ имени С</w:t>
      </w:r>
      <w:r w:rsidR="00537307">
        <w:rPr>
          <w:bCs/>
          <w:szCs w:val="24"/>
        </w:rPr>
        <w:t>.</w:t>
      </w:r>
      <w:r w:rsidR="00B015C8">
        <w:rPr>
          <w:bCs/>
          <w:szCs w:val="24"/>
        </w:rPr>
        <w:t>Н.А.», выданной С</w:t>
      </w:r>
      <w:r w:rsidR="00537307">
        <w:rPr>
          <w:bCs/>
          <w:szCs w:val="24"/>
        </w:rPr>
        <w:t>.</w:t>
      </w:r>
      <w:r w:rsidR="00B015C8">
        <w:rPr>
          <w:bCs/>
          <w:szCs w:val="24"/>
        </w:rPr>
        <w:t>Е.С.;</w:t>
      </w:r>
    </w:p>
    <w:p w14:paraId="5FA85BE3" w14:textId="77777777" w:rsidR="00B015C8" w:rsidRDefault="00B015C8" w:rsidP="00F94783">
      <w:pPr>
        <w:jc w:val="both"/>
        <w:rPr>
          <w:bCs/>
          <w:szCs w:val="24"/>
        </w:rPr>
      </w:pPr>
      <w:r>
        <w:rPr>
          <w:bCs/>
          <w:szCs w:val="24"/>
        </w:rPr>
        <w:t>- файл видеозаписи «</w:t>
      </w:r>
      <w:r w:rsidRPr="00B015C8">
        <w:rPr>
          <w:bCs/>
          <w:szCs w:val="24"/>
        </w:rPr>
        <w:t>VID-20210429-WA0022</w:t>
      </w:r>
      <w:r>
        <w:rPr>
          <w:bCs/>
          <w:szCs w:val="24"/>
        </w:rPr>
        <w:t>», продолжительностью 20 секунд.</w:t>
      </w:r>
    </w:p>
    <w:p w14:paraId="58D9F1CC" w14:textId="07C55CE7" w:rsidR="00FF7674" w:rsidRDefault="00B015C8" w:rsidP="00F94783">
      <w:pPr>
        <w:jc w:val="both"/>
        <w:rPr>
          <w:bCs/>
          <w:szCs w:val="24"/>
        </w:rPr>
      </w:pPr>
      <w:r>
        <w:rPr>
          <w:bCs/>
          <w:szCs w:val="24"/>
        </w:rPr>
        <w:lastRenderedPageBreak/>
        <w:tab/>
        <w:t>Адвокатом представлены письменные объяснения, в которых он не согласился с доводами представления, пояснив, что он ознакомился с материалами уголовного дела в полном объёме. 26.04.2021 г. адвокат, вместе с дру</w:t>
      </w:r>
      <w:r w:rsidR="004212A8">
        <w:rPr>
          <w:bCs/>
          <w:szCs w:val="24"/>
        </w:rPr>
        <w:t>гим адвокатом и его подзащитным</w:t>
      </w:r>
      <w:r>
        <w:rPr>
          <w:bCs/>
          <w:szCs w:val="24"/>
        </w:rPr>
        <w:t xml:space="preserve"> явились к следователю. Подзащитный адвоката – М</w:t>
      </w:r>
      <w:r w:rsidR="00537307">
        <w:rPr>
          <w:bCs/>
          <w:szCs w:val="24"/>
        </w:rPr>
        <w:t>.</w:t>
      </w:r>
      <w:r>
        <w:rPr>
          <w:bCs/>
          <w:szCs w:val="24"/>
        </w:rPr>
        <w:t xml:space="preserve">Д.А. к следователю не явился, передал через адвоката справку о невозможности явки. </w:t>
      </w:r>
      <w:r w:rsidR="00FF7674">
        <w:rPr>
          <w:bCs/>
          <w:szCs w:val="24"/>
        </w:rPr>
        <w:t xml:space="preserve">Следователь потребовала, чтобы адвокат подписал протокол ознакомления с материалами дела, на что адвокат ответил отказом, поскольку его подзащитный </w:t>
      </w:r>
      <w:r w:rsidR="00537307">
        <w:rPr>
          <w:bCs/>
          <w:szCs w:val="24"/>
        </w:rPr>
        <w:t>отсутствовал,</w:t>
      </w:r>
      <w:r w:rsidR="00FF7674">
        <w:rPr>
          <w:bCs/>
          <w:szCs w:val="24"/>
        </w:rPr>
        <w:t xml:space="preserve"> и адвокат не мог согласовать с ним позицию защиты. </w:t>
      </w:r>
    </w:p>
    <w:p w14:paraId="3C1E1340" w14:textId="77777777" w:rsidR="00B015C8" w:rsidRDefault="00FF7674" w:rsidP="00FF7674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После этого адвокат покинул кабинет следователя. Пока он шёл по коридору, следователь обогнала его, разговаривала с кем-то по телефону и просила собеседника подождать её и не уходить. Следователь</w:t>
      </w:r>
      <w:r w:rsidR="004212A8">
        <w:rPr>
          <w:bCs/>
          <w:szCs w:val="24"/>
        </w:rPr>
        <w:t>,</w:t>
      </w:r>
      <w:r>
        <w:rPr>
          <w:bCs/>
          <w:szCs w:val="24"/>
        </w:rPr>
        <w:t xml:space="preserve"> действительно</w:t>
      </w:r>
      <w:r w:rsidR="004212A8">
        <w:rPr>
          <w:bCs/>
          <w:szCs w:val="24"/>
        </w:rPr>
        <w:t>,</w:t>
      </w:r>
      <w:r>
        <w:rPr>
          <w:bCs/>
          <w:szCs w:val="24"/>
        </w:rPr>
        <w:t xml:space="preserve"> находилась возле турникета, но он не полностью перекрывает проход, адвокат обогнул турникет, спокойно вышел, никакого физического контакта между ним и следователем не было. Следователь потребовала, чтобы адвокат остался для составления акта об отказе от подписи, но адвокат отказался. Адвокат полагает, что действия следователя являются провокацией.</w:t>
      </w:r>
    </w:p>
    <w:p w14:paraId="68D5468E" w14:textId="77777777" w:rsidR="00FF7674" w:rsidRDefault="00FF7674" w:rsidP="00FF7674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>К письменным объяснениям адвоката приложены следующие документы:</w:t>
      </w:r>
    </w:p>
    <w:p w14:paraId="59009A4A" w14:textId="77777777" w:rsidR="00FF7674" w:rsidRDefault="00FF7674" w:rsidP="00FF7674">
      <w:pPr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C53AE0">
        <w:rPr>
          <w:bCs/>
          <w:szCs w:val="24"/>
        </w:rPr>
        <w:t>копия графика ознакомления адвоката и его подзащитного с материалами уголовного дела;</w:t>
      </w:r>
    </w:p>
    <w:p w14:paraId="072BE785" w14:textId="7233F461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акта о несчастном случае на производстве в отношении М</w:t>
      </w:r>
      <w:r w:rsidR="00537307">
        <w:rPr>
          <w:bCs/>
          <w:szCs w:val="24"/>
        </w:rPr>
        <w:t>.</w:t>
      </w:r>
      <w:r>
        <w:rPr>
          <w:bCs/>
          <w:szCs w:val="24"/>
        </w:rPr>
        <w:t>Д.А. (подзащитного адвоката);</w:t>
      </w:r>
    </w:p>
    <w:p w14:paraId="3A5D9C9A" w14:textId="1D04128F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жалобы М</w:t>
      </w:r>
      <w:r w:rsidR="00537307">
        <w:rPr>
          <w:bCs/>
          <w:szCs w:val="24"/>
        </w:rPr>
        <w:t>.</w:t>
      </w:r>
      <w:r>
        <w:rPr>
          <w:bCs/>
          <w:szCs w:val="24"/>
        </w:rPr>
        <w:t>Д.А. начальнику ГСУ ГУ МВД по МО в порядке ст. 124 УПК РФ;</w:t>
      </w:r>
    </w:p>
    <w:p w14:paraId="344D9E22" w14:textId="48E97CBF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заявления М</w:t>
      </w:r>
      <w:r w:rsidR="00537307">
        <w:rPr>
          <w:bCs/>
          <w:szCs w:val="24"/>
        </w:rPr>
        <w:t>.</w:t>
      </w:r>
      <w:r>
        <w:rPr>
          <w:bCs/>
          <w:szCs w:val="24"/>
        </w:rPr>
        <w:t>Д.А. прокурору г. С</w:t>
      </w:r>
      <w:r w:rsidR="00537307">
        <w:rPr>
          <w:bCs/>
          <w:szCs w:val="24"/>
        </w:rPr>
        <w:t>.</w:t>
      </w:r>
      <w:r>
        <w:rPr>
          <w:bCs/>
          <w:szCs w:val="24"/>
        </w:rPr>
        <w:t>;</w:t>
      </w:r>
    </w:p>
    <w:p w14:paraId="20B83E31" w14:textId="77777777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ходатайства адвоката о признании доказательств недопустимыми и прекращении производства по делу;</w:t>
      </w:r>
    </w:p>
    <w:p w14:paraId="5736AE59" w14:textId="77777777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постановления о полном удовлетворении жалобы от 11.05.2021 г.;</w:t>
      </w:r>
    </w:p>
    <w:p w14:paraId="67CB7049" w14:textId="77777777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постановления об окончании ознакомления с материалам</w:t>
      </w:r>
      <w:r w:rsidR="004212A8">
        <w:rPr>
          <w:bCs/>
          <w:szCs w:val="24"/>
        </w:rPr>
        <w:t>и уголовного дела от 30.04.2021</w:t>
      </w:r>
      <w:r>
        <w:rPr>
          <w:bCs/>
          <w:szCs w:val="24"/>
        </w:rPr>
        <w:t>г.;</w:t>
      </w:r>
    </w:p>
    <w:p w14:paraId="029F8634" w14:textId="36DA4990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объяснений М</w:t>
      </w:r>
      <w:r w:rsidR="00537307">
        <w:rPr>
          <w:bCs/>
          <w:szCs w:val="24"/>
        </w:rPr>
        <w:t>.</w:t>
      </w:r>
      <w:r w:rsidR="002E2C02">
        <w:rPr>
          <w:bCs/>
          <w:szCs w:val="24"/>
        </w:rPr>
        <w:t>Т</w:t>
      </w:r>
      <w:r>
        <w:rPr>
          <w:bCs/>
          <w:szCs w:val="24"/>
        </w:rPr>
        <w:t>.А. (вторая обвиняемая по делу М</w:t>
      </w:r>
      <w:r w:rsidR="00537307">
        <w:rPr>
          <w:bCs/>
          <w:szCs w:val="24"/>
        </w:rPr>
        <w:t>.</w:t>
      </w:r>
      <w:r>
        <w:rPr>
          <w:bCs/>
          <w:szCs w:val="24"/>
        </w:rPr>
        <w:t>Д.А.);</w:t>
      </w:r>
    </w:p>
    <w:p w14:paraId="3CEC18A9" w14:textId="43592F08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объяснений М</w:t>
      </w:r>
      <w:r w:rsidR="00537307">
        <w:rPr>
          <w:bCs/>
          <w:szCs w:val="24"/>
        </w:rPr>
        <w:t>.</w:t>
      </w:r>
      <w:r>
        <w:rPr>
          <w:bCs/>
          <w:szCs w:val="24"/>
        </w:rPr>
        <w:t>Д.А.;</w:t>
      </w:r>
    </w:p>
    <w:p w14:paraId="487AE5D6" w14:textId="23DB5CCD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>- объяснений адвоката Х</w:t>
      </w:r>
      <w:r w:rsidR="00537307">
        <w:rPr>
          <w:bCs/>
          <w:szCs w:val="24"/>
        </w:rPr>
        <w:t>.</w:t>
      </w:r>
      <w:r>
        <w:rPr>
          <w:bCs/>
          <w:szCs w:val="24"/>
        </w:rPr>
        <w:t>В.П.</w:t>
      </w:r>
      <w:r w:rsidR="002E2C02">
        <w:rPr>
          <w:bCs/>
          <w:szCs w:val="24"/>
        </w:rPr>
        <w:t xml:space="preserve"> (защитник М</w:t>
      </w:r>
      <w:r w:rsidR="00537307">
        <w:rPr>
          <w:bCs/>
          <w:szCs w:val="24"/>
        </w:rPr>
        <w:t>.</w:t>
      </w:r>
      <w:r w:rsidR="002E2C02">
        <w:rPr>
          <w:bCs/>
          <w:szCs w:val="24"/>
        </w:rPr>
        <w:t>Т.А.)</w:t>
      </w:r>
      <w:r>
        <w:rPr>
          <w:bCs/>
          <w:szCs w:val="24"/>
        </w:rPr>
        <w:t xml:space="preserve"> и копии его удостоверения.</w:t>
      </w:r>
    </w:p>
    <w:p w14:paraId="2DD01670" w14:textId="77777777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ab/>
        <w:t>В заседании Комиссии адвокат поддержал доводы, изложенные в письменных объяснениях.</w:t>
      </w:r>
    </w:p>
    <w:p w14:paraId="22F99C68" w14:textId="77777777" w:rsidR="00C53AE0" w:rsidRDefault="00C53AE0" w:rsidP="00FF7674">
      <w:pPr>
        <w:jc w:val="both"/>
        <w:rPr>
          <w:bCs/>
          <w:szCs w:val="24"/>
        </w:rPr>
      </w:pPr>
      <w:r>
        <w:rPr>
          <w:bCs/>
          <w:szCs w:val="24"/>
        </w:rPr>
        <w:tab/>
        <w:t>Рассмотрев до</w:t>
      </w:r>
      <w:r w:rsidR="002E2C02">
        <w:rPr>
          <w:bCs/>
          <w:szCs w:val="24"/>
        </w:rPr>
        <w:t>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5CF213D4" w14:textId="77777777" w:rsidR="002E2C02" w:rsidRDefault="002E2C02" w:rsidP="002E2C02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DEF81E2" w14:textId="77777777" w:rsidR="002E2C02" w:rsidRPr="003B03CD" w:rsidRDefault="002E2C02" w:rsidP="002E2C02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bookmarkStart w:id="0" w:name="sub_234"/>
      <w:r w:rsidRPr="003B03CD">
        <w:rPr>
          <w:rFonts w:eastAsia="Calibri"/>
          <w:color w:val="auto"/>
          <w:szCs w:val="24"/>
        </w:rPr>
        <w:t>В силу п. 4 ст. 23 К</w:t>
      </w:r>
      <w:r>
        <w:rPr>
          <w:rFonts w:eastAsia="Calibri"/>
          <w:color w:val="auto"/>
          <w:szCs w:val="24"/>
        </w:rPr>
        <w:t>ПЭА</w:t>
      </w:r>
      <w:r w:rsidRPr="003B03CD">
        <w:rPr>
          <w:rFonts w:eastAsia="Calibri"/>
          <w:color w:val="auto"/>
          <w:szCs w:val="24"/>
        </w:rPr>
        <w:t>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bookmarkEnd w:id="0"/>
    <w:p w14:paraId="78569B15" w14:textId="57AFE8EB" w:rsidR="002E2C02" w:rsidRDefault="002E2C02" w:rsidP="002E2C02">
      <w:pPr>
        <w:ind w:firstLine="708"/>
        <w:jc w:val="both"/>
        <w:rPr>
          <w:szCs w:val="24"/>
        </w:rPr>
      </w:pPr>
      <w:r>
        <w:rPr>
          <w:szCs w:val="24"/>
        </w:rPr>
        <w:t>В пре</w:t>
      </w:r>
      <w:r w:rsidR="004212A8">
        <w:rPr>
          <w:szCs w:val="24"/>
        </w:rPr>
        <w:t>д</w:t>
      </w:r>
      <w:r>
        <w:rPr>
          <w:szCs w:val="24"/>
        </w:rPr>
        <w:t>ставлении начальника СУ МУ МВД России «С</w:t>
      </w:r>
      <w:r w:rsidR="00537307">
        <w:rPr>
          <w:szCs w:val="24"/>
        </w:rPr>
        <w:t>.</w:t>
      </w:r>
      <w:r>
        <w:rPr>
          <w:szCs w:val="24"/>
        </w:rPr>
        <w:t>» И.А. Г</w:t>
      </w:r>
      <w:r w:rsidR="00537307">
        <w:rPr>
          <w:szCs w:val="24"/>
        </w:rPr>
        <w:t xml:space="preserve">. </w:t>
      </w:r>
      <w:r>
        <w:rPr>
          <w:szCs w:val="24"/>
        </w:rPr>
        <w:t>указываются два нарушения, которы</w:t>
      </w:r>
      <w:r w:rsidR="004212A8">
        <w:rPr>
          <w:szCs w:val="24"/>
        </w:rPr>
        <w:t>е,</w:t>
      </w:r>
      <w:r>
        <w:rPr>
          <w:szCs w:val="24"/>
        </w:rPr>
        <w:t xml:space="preserve"> по мнению заявителя, допущены адвокатом: 1. адвокат толкнул следователя, она ударилась о турникет, получив ушиб мягких тканей левой подвздошной области; 2. 26.04.2021 г. адвокат отказался от подписи протокола процессуальных действий.</w:t>
      </w:r>
    </w:p>
    <w:p w14:paraId="2D88689F" w14:textId="77777777" w:rsidR="00E172E2" w:rsidRDefault="002E2C02" w:rsidP="00FF7674">
      <w:pPr>
        <w:jc w:val="both"/>
        <w:rPr>
          <w:bCs/>
          <w:szCs w:val="24"/>
        </w:rPr>
      </w:pPr>
      <w:r>
        <w:rPr>
          <w:bCs/>
          <w:szCs w:val="24"/>
        </w:rPr>
        <w:lastRenderedPageBreak/>
        <w:tab/>
        <w:t>Комиссией просмотрен видеофайл «</w:t>
      </w:r>
      <w:r w:rsidRPr="00B015C8">
        <w:rPr>
          <w:bCs/>
          <w:szCs w:val="24"/>
        </w:rPr>
        <w:t>VID-20210429-WA0022</w:t>
      </w:r>
      <w:r>
        <w:rPr>
          <w:bCs/>
          <w:szCs w:val="24"/>
        </w:rPr>
        <w:t xml:space="preserve">», поступивший от заявителя в качестве доказательства первого довода представления. </w:t>
      </w:r>
      <w:r w:rsidR="00E172E2">
        <w:rPr>
          <w:bCs/>
          <w:szCs w:val="24"/>
        </w:rPr>
        <w:t xml:space="preserve">Звук на видеозаписи отсутствует. </w:t>
      </w:r>
    </w:p>
    <w:p w14:paraId="65225621" w14:textId="2D14CB33" w:rsidR="002E2C02" w:rsidRDefault="00E172E2" w:rsidP="00E172E2">
      <w:pPr>
        <w:ind w:firstLine="708"/>
        <w:jc w:val="both"/>
        <w:rPr>
          <w:szCs w:val="24"/>
        </w:rPr>
      </w:pPr>
      <w:r>
        <w:rPr>
          <w:bCs/>
          <w:szCs w:val="24"/>
        </w:rPr>
        <w:t>На видеозаписи отсутствуют какие-либо фрагменты, подтверждающие, что адвокат толкнул следователя, проходя через турникет. Адвокат проходит через рамку металлоискателя</w:t>
      </w:r>
      <w:r w:rsidR="00A2649B">
        <w:rPr>
          <w:bCs/>
          <w:szCs w:val="24"/>
        </w:rPr>
        <w:t xml:space="preserve"> после следователя</w:t>
      </w:r>
      <w:r>
        <w:rPr>
          <w:szCs w:val="24"/>
        </w:rPr>
        <w:t xml:space="preserve">. Комиссия полагает, что, если бы при проходе адвоката следователь получила ушиб мягких тканей левой подвздошной области, очевидно, это бы вызвало какую-либо негативную реакцию в адрес адвоката, которая была бы отражена на видеозаписи. Однако, ничего подобного не происходит, </w:t>
      </w:r>
      <w:r>
        <w:rPr>
          <w:bCs/>
          <w:szCs w:val="24"/>
        </w:rPr>
        <w:t xml:space="preserve">следователь </w:t>
      </w:r>
      <w:r w:rsidR="00A2649B">
        <w:rPr>
          <w:bCs/>
          <w:szCs w:val="24"/>
        </w:rPr>
        <w:t xml:space="preserve">спокойно </w:t>
      </w:r>
      <w:r>
        <w:rPr>
          <w:bCs/>
          <w:szCs w:val="24"/>
        </w:rPr>
        <w:t xml:space="preserve">возвращается в здание </w:t>
      </w:r>
      <w:r>
        <w:rPr>
          <w:szCs w:val="24"/>
        </w:rPr>
        <w:t>СУ МУ МВД России «С</w:t>
      </w:r>
      <w:r w:rsidR="00537307">
        <w:rPr>
          <w:szCs w:val="24"/>
        </w:rPr>
        <w:t>.</w:t>
      </w:r>
      <w:r>
        <w:rPr>
          <w:szCs w:val="24"/>
        </w:rPr>
        <w:t xml:space="preserve">» и, кроме того, отсутствует какая-либо реакция со стороны </w:t>
      </w:r>
      <w:r w:rsidR="00A2649B">
        <w:rPr>
          <w:szCs w:val="24"/>
        </w:rPr>
        <w:t>других сотрудников полиции, которые заходят в здание вместе с ней</w:t>
      </w:r>
      <w:r>
        <w:rPr>
          <w:szCs w:val="24"/>
        </w:rPr>
        <w:t>.</w:t>
      </w:r>
    </w:p>
    <w:p w14:paraId="714F1CEE" w14:textId="3C4EEB57" w:rsidR="00E172E2" w:rsidRDefault="00E172E2" w:rsidP="00E172E2">
      <w:pPr>
        <w:ind w:firstLine="708"/>
        <w:jc w:val="both"/>
        <w:rPr>
          <w:szCs w:val="24"/>
        </w:rPr>
      </w:pPr>
      <w:r>
        <w:rPr>
          <w:szCs w:val="24"/>
        </w:rPr>
        <w:t>Данный видеоматериал полностью согласуется с объяснениями М</w:t>
      </w:r>
      <w:r w:rsidR="00537307">
        <w:rPr>
          <w:szCs w:val="24"/>
        </w:rPr>
        <w:t>.</w:t>
      </w:r>
      <w:r>
        <w:rPr>
          <w:szCs w:val="24"/>
        </w:rPr>
        <w:t>Т.А. и адвоката Х</w:t>
      </w:r>
      <w:r w:rsidR="00537307">
        <w:rPr>
          <w:szCs w:val="24"/>
        </w:rPr>
        <w:t>.</w:t>
      </w:r>
      <w:r>
        <w:rPr>
          <w:szCs w:val="24"/>
        </w:rPr>
        <w:t xml:space="preserve">В.П., которые сообщают об отсутствии </w:t>
      </w:r>
      <w:r w:rsidR="00A2649B">
        <w:rPr>
          <w:szCs w:val="24"/>
        </w:rPr>
        <w:t xml:space="preserve">какого-либо </w:t>
      </w:r>
      <w:r>
        <w:rPr>
          <w:szCs w:val="24"/>
        </w:rPr>
        <w:t>физического контакта между адвокатом и следователем</w:t>
      </w:r>
      <w:r w:rsidR="00A2649B">
        <w:rPr>
          <w:szCs w:val="24"/>
        </w:rPr>
        <w:t>.</w:t>
      </w:r>
    </w:p>
    <w:p w14:paraId="0315DAB7" w14:textId="77777777" w:rsidR="00A2649B" w:rsidRDefault="00A2649B" w:rsidP="00E172E2">
      <w:pPr>
        <w:ind w:firstLine="708"/>
        <w:jc w:val="both"/>
        <w:rPr>
          <w:szCs w:val="24"/>
        </w:rPr>
      </w:pPr>
      <w:r>
        <w:rPr>
          <w:szCs w:val="24"/>
        </w:rPr>
        <w:t>В отношении второго довода представления, Комиссия также полагает, что здесь отсутствуют какие-либо нарушения со стороны адвоката. В частности, Комиссия неоднократно отмечала, что отказ от подписи протокола процессуального действия оправдан, когда иным способом невозможно защитить права подзащитного. В рассматриваемой ситуации, адвокат явился к следователю, чтобы передать документы, подтверждающие невозможность явки своего подзащитного. Представляется, что он не мог и не должен был подписывать протокол, не согласовав позицию защиты со своим доверителем.</w:t>
      </w:r>
    </w:p>
    <w:p w14:paraId="78744285" w14:textId="77777777" w:rsidR="003A386D" w:rsidRDefault="00A2649B" w:rsidP="003A386D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Кроме того, </w:t>
      </w:r>
      <w:r w:rsidR="003A386D">
        <w:rPr>
          <w:szCs w:val="24"/>
        </w:rPr>
        <w:t xml:space="preserve">в представлении указывается, что следователь потребовала от адвоката остаться в помещении для составления акта об отказе от подписи. Не рассматривая вопрос о законности такого акта вообще, Комиссия отмечает, что требования следователя явно противоречат ст. 167 УПК РФ. Комиссии представлены материалы, подтверждающие, что адвокат и его подзащитный неоднократно обжаловали незаконность действий следователя. </w:t>
      </w:r>
      <w:r w:rsidR="003A386D" w:rsidRPr="00CE5F4C">
        <w:rPr>
          <w:rFonts w:eastAsia="Calibri"/>
          <w:color w:val="auto"/>
          <w:szCs w:val="24"/>
        </w:rPr>
        <w:t>Активная реализация адвокатом предоставленных законом правомочий, в т.ч. и в ситуации, когда такая активность адвоката по каким-либо причинам не устраивает с</w:t>
      </w:r>
      <w:r w:rsidR="003A386D">
        <w:rPr>
          <w:rFonts w:eastAsia="Calibri"/>
          <w:color w:val="auto"/>
          <w:szCs w:val="24"/>
        </w:rPr>
        <w:t>ледователя</w:t>
      </w:r>
      <w:r w:rsidR="003A386D" w:rsidRPr="00CE5F4C">
        <w:rPr>
          <w:rFonts w:eastAsia="Calibri"/>
          <w:color w:val="auto"/>
          <w:szCs w:val="24"/>
        </w:rPr>
        <w:t>, не может рассматриваться как дисциплинарный проступок.</w:t>
      </w:r>
    </w:p>
    <w:p w14:paraId="1F28D052" w14:textId="77777777" w:rsidR="008211B4" w:rsidRPr="00F6663A" w:rsidRDefault="008211B4" w:rsidP="008211B4">
      <w:pPr>
        <w:ind w:firstLine="708"/>
        <w:jc w:val="both"/>
        <w:rPr>
          <w:szCs w:val="24"/>
        </w:rPr>
      </w:pPr>
      <w:r w:rsidRPr="00F6663A">
        <w:rPr>
          <w:szCs w:val="24"/>
        </w:rPr>
        <w:t>На основании изложенного, Комиссия считает,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BCCA8D6" w14:textId="77777777" w:rsidR="008211B4" w:rsidRPr="00F6663A" w:rsidRDefault="008211B4" w:rsidP="008211B4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5760BC8" w14:textId="77777777" w:rsidR="008211B4" w:rsidRPr="00F6663A" w:rsidRDefault="008211B4" w:rsidP="008211B4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CAEE32E" w14:textId="77777777" w:rsidR="008211B4" w:rsidRPr="004212A8" w:rsidRDefault="008211B4" w:rsidP="008211B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16"/>
          <w:szCs w:val="16"/>
        </w:rPr>
      </w:pPr>
    </w:p>
    <w:p w14:paraId="6C4E285C" w14:textId="77777777" w:rsidR="008211B4" w:rsidRPr="00F6663A" w:rsidRDefault="008211B4" w:rsidP="008211B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0D6F4AA9" w14:textId="77777777" w:rsidR="008211B4" w:rsidRPr="004212A8" w:rsidRDefault="008211B4" w:rsidP="008211B4">
      <w:pPr>
        <w:pStyle w:val="a7"/>
        <w:tabs>
          <w:tab w:val="left" w:pos="709"/>
          <w:tab w:val="left" w:pos="3828"/>
        </w:tabs>
        <w:ind w:firstLine="0"/>
        <w:rPr>
          <w:b/>
          <w:sz w:val="16"/>
          <w:szCs w:val="16"/>
        </w:rPr>
      </w:pPr>
    </w:p>
    <w:p w14:paraId="018FE4FA" w14:textId="2A8CD3C6" w:rsidR="008211B4" w:rsidRPr="00F6663A" w:rsidRDefault="008211B4" w:rsidP="008211B4">
      <w:pPr>
        <w:ind w:firstLine="708"/>
        <w:jc w:val="both"/>
        <w:rPr>
          <w:color w:val="auto"/>
          <w:szCs w:val="24"/>
        </w:rPr>
      </w:pPr>
      <w:r w:rsidRPr="00F6663A">
        <w:rPr>
          <w:szCs w:val="24"/>
        </w:rPr>
        <w:t xml:space="preserve">- о необходимости прекращения дисциплинарного производства вследствие отсутствия в действиях (бездействии) адвоката </w:t>
      </w:r>
      <w:r>
        <w:rPr>
          <w:szCs w:val="24"/>
        </w:rPr>
        <w:t>С</w:t>
      </w:r>
      <w:r w:rsidR="00537307">
        <w:rPr>
          <w:szCs w:val="24"/>
        </w:rPr>
        <w:t>.</w:t>
      </w:r>
      <w:r>
        <w:rPr>
          <w:szCs w:val="24"/>
        </w:rPr>
        <w:t>П</w:t>
      </w:r>
      <w:r w:rsidR="00537307">
        <w:rPr>
          <w:szCs w:val="24"/>
        </w:rPr>
        <w:t>.</w:t>
      </w:r>
      <w:r>
        <w:rPr>
          <w:szCs w:val="24"/>
        </w:rPr>
        <w:t>А</w:t>
      </w:r>
      <w:r w:rsidR="00537307">
        <w:rPr>
          <w:szCs w:val="24"/>
        </w:rPr>
        <w:t>.</w:t>
      </w:r>
      <w:r w:rsidRPr="00F6663A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08500B6A" w14:textId="77777777" w:rsidR="008211B4" w:rsidRDefault="008211B4" w:rsidP="008211B4">
      <w:pPr>
        <w:jc w:val="both"/>
        <w:rPr>
          <w:rFonts w:eastAsia="Calibri"/>
          <w:color w:val="auto"/>
          <w:szCs w:val="24"/>
        </w:rPr>
      </w:pPr>
    </w:p>
    <w:p w14:paraId="01D284A8" w14:textId="77777777" w:rsidR="008211B4" w:rsidRPr="00A10F1A" w:rsidRDefault="008211B4" w:rsidP="008211B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437C0EB" w14:textId="77777777" w:rsidR="008C2F29" w:rsidRPr="004212A8" w:rsidRDefault="008211B4" w:rsidP="004212A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9F0A2B8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E555" w14:textId="77777777" w:rsidR="00BB1F09" w:rsidRDefault="00BB1F09">
      <w:r>
        <w:separator/>
      </w:r>
    </w:p>
  </w:endnote>
  <w:endnote w:type="continuationSeparator" w:id="0">
    <w:p w14:paraId="464AF5ED" w14:textId="77777777" w:rsidR="00BB1F09" w:rsidRDefault="00B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2171" w14:textId="77777777" w:rsidR="00BB1F09" w:rsidRDefault="00BB1F09">
      <w:r>
        <w:separator/>
      </w:r>
    </w:p>
  </w:footnote>
  <w:footnote w:type="continuationSeparator" w:id="0">
    <w:p w14:paraId="74E542C8" w14:textId="77777777" w:rsidR="00BB1F09" w:rsidRDefault="00BB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D5F8" w14:textId="77777777" w:rsidR="0042711C" w:rsidRDefault="00AA569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212A8">
      <w:rPr>
        <w:noProof/>
      </w:rPr>
      <w:t>3</w:t>
    </w:r>
    <w:r>
      <w:rPr>
        <w:noProof/>
      </w:rPr>
      <w:fldChar w:fldCharType="end"/>
    </w:r>
  </w:p>
  <w:p w14:paraId="56F6875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3172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2B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2C02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3632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0EE5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386D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A8"/>
    <w:rsid w:val="004212D7"/>
    <w:rsid w:val="00421D07"/>
    <w:rsid w:val="00422FBF"/>
    <w:rsid w:val="004234A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4EDE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07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C7E6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2E2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4F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1B4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5DC6"/>
    <w:rsid w:val="008572B6"/>
    <w:rsid w:val="008604B8"/>
    <w:rsid w:val="008604DB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2F29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166C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754F2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2649B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A5693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3063"/>
    <w:rsid w:val="00AE5E26"/>
    <w:rsid w:val="00AE68F4"/>
    <w:rsid w:val="00AF1D9A"/>
    <w:rsid w:val="00AF261B"/>
    <w:rsid w:val="00AF6BD2"/>
    <w:rsid w:val="00B015C8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1F09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53AE0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172E2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16BC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4783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3A598"/>
  <w15:docId w15:val="{F6EF19AD-0132-4395-93B2-17D6564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2021-08-03T12:11:00Z</cp:lastPrinted>
  <dcterms:created xsi:type="dcterms:W3CDTF">2021-08-03T12:11:00Z</dcterms:created>
  <dcterms:modified xsi:type="dcterms:W3CDTF">2022-03-23T11:49:00Z</dcterms:modified>
</cp:coreProperties>
</file>